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8F7" w:rsidRPr="00AA28F7" w:rsidRDefault="00AA28F7" w:rsidP="00AA28F7">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7"/>
          <w:szCs w:val="27"/>
          <w:lang w:eastAsia="da-DK"/>
        </w:rPr>
        <w:t>ANMODNING</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r>
      <w:r w:rsidRPr="00AA28F7">
        <w:rPr>
          <w:rFonts w:ascii="Times New Roman" w:eastAsia="Times New Roman" w:hAnsi="Times New Roman" w:cs="Times New Roman"/>
          <w:b/>
          <w:bCs/>
          <w:color w:val="000000"/>
          <w:sz w:val="27"/>
          <w:szCs w:val="27"/>
          <w:lang w:eastAsia="da-DK"/>
        </w:rPr>
        <w:t>OM AFHOLDELSE AF HEGNSYN</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r>
      <w:r w:rsidRPr="00AA28F7">
        <w:rPr>
          <w:rFonts w:ascii="Times New Roman" w:eastAsia="Times New Roman" w:hAnsi="Times New Roman" w:cs="Times New Roman"/>
          <w:color w:val="000000"/>
          <w:sz w:val="20"/>
          <w:szCs w:val="20"/>
          <w:lang w:eastAsia="da-DK"/>
        </w:rPr>
        <w:t>(se vejledningen)</w:t>
      </w:r>
    </w:p>
    <w:p w:rsidR="00AA28F7" w:rsidRPr="00AA28F7" w:rsidRDefault="00AA28F7" w:rsidP="00AA28F7">
      <w:pPr>
        <w:spacing w:before="100" w:beforeAutospacing="1" w:after="240" w:line="240" w:lineRule="auto"/>
        <w:rPr>
          <w:rFonts w:ascii="Times New Roman" w:eastAsia="Times New Roman" w:hAnsi="Times New Roman" w:cs="Times New Roman"/>
          <w:color w:val="000000"/>
          <w:sz w:val="24"/>
          <w:szCs w:val="24"/>
          <w:lang w:eastAsia="da-DK"/>
        </w:rPr>
      </w:pP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Til </w:t>
      </w:r>
    </w:p>
    <w:p w:rsidR="00AA28F7" w:rsidRPr="00CF7DE0" w:rsidRDefault="00AA28F7" w:rsidP="00AA28F7">
      <w:pPr>
        <w:spacing w:before="100" w:beforeAutospacing="1" w:after="100" w:afterAutospacing="1" w:line="240" w:lineRule="auto"/>
        <w:rPr>
          <w:rFonts w:ascii="Times New Roman" w:eastAsia="Times New Roman" w:hAnsi="Times New Roman" w:cs="Times New Roman"/>
          <w:b/>
          <w:i/>
          <w:color w:val="000000"/>
          <w:sz w:val="24"/>
          <w:szCs w:val="24"/>
          <w:lang w:eastAsia="da-DK"/>
        </w:rPr>
      </w:pPr>
      <w:r w:rsidRPr="00CF7DE0">
        <w:rPr>
          <w:rFonts w:ascii="Times New Roman" w:eastAsia="Times New Roman" w:hAnsi="Times New Roman" w:cs="Times New Roman"/>
          <w:b/>
          <w:i/>
          <w:color w:val="000000"/>
          <w:sz w:val="24"/>
          <w:szCs w:val="24"/>
          <w:lang w:eastAsia="da-DK"/>
        </w:rPr>
        <w:t xml:space="preserve">Hegnsynet i </w:t>
      </w:r>
      <w:r w:rsidR="00CF7DE0" w:rsidRPr="00CF7DE0">
        <w:rPr>
          <w:rFonts w:ascii="Times New Roman" w:eastAsia="Times New Roman" w:hAnsi="Times New Roman" w:cs="Times New Roman"/>
          <w:b/>
          <w:i/>
          <w:color w:val="000000"/>
          <w:sz w:val="24"/>
          <w:szCs w:val="24"/>
          <w:lang w:eastAsia="da-DK"/>
        </w:rPr>
        <w:t>Samsø</w:t>
      </w:r>
      <w:r w:rsidRPr="00CF7DE0">
        <w:rPr>
          <w:rFonts w:ascii="Times New Roman" w:eastAsia="Times New Roman" w:hAnsi="Times New Roman" w:cs="Times New Roman"/>
          <w:b/>
          <w:i/>
          <w:color w:val="000000"/>
          <w:sz w:val="24"/>
          <w:szCs w:val="24"/>
          <w:lang w:eastAsia="da-DK"/>
        </w:rPr>
        <w:t xml:space="preserve"> Kommune </w:t>
      </w:r>
      <w:r w:rsidRPr="00CF7DE0">
        <w:rPr>
          <w:rFonts w:ascii="Times New Roman" w:eastAsia="Times New Roman" w:hAnsi="Times New Roman" w:cs="Times New Roman"/>
          <w:b/>
          <w:i/>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1.</w:t>
      </w:r>
      <w:r w:rsidRPr="00AA28F7">
        <w:rPr>
          <w:rFonts w:ascii="Times New Roman" w:eastAsia="Times New Roman" w:hAnsi="Times New Roman" w:cs="Times New Roman"/>
          <w:color w:val="000000"/>
          <w:sz w:val="24"/>
          <w:szCs w:val="24"/>
          <w:lang w:eastAsia="da-DK"/>
        </w:rPr>
        <w:t xml:space="preserve"> Undertegnede (klager):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(Navn) 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(Adresse) 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ejer af ejendommen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matrikelnummer/numre: 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beliggende: 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anmoder herved om afholdelse af hegnsynsforretning på ovennævnte ejendom.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Eventuel lejer/forpagter: _____________________________________________________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2.</w:t>
      </w:r>
      <w:r w:rsidRPr="00AA28F7">
        <w:rPr>
          <w:rFonts w:ascii="Times New Roman" w:eastAsia="Times New Roman" w:hAnsi="Times New Roman" w:cs="Times New Roman"/>
          <w:color w:val="000000"/>
          <w:sz w:val="24"/>
          <w:szCs w:val="24"/>
          <w:lang w:eastAsia="da-DK"/>
        </w:rPr>
        <w:t xml:space="preserve"> Modparten (indklagede):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(Navn) 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(Adresse) 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som ejer af naboejendommen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beliggende: 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Eventuel lejer/forpagter: ______________________________________________________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CF7DE0" w:rsidRDefault="00CF7DE0">
      <w:pPr>
        <w:rPr>
          <w:rFonts w:ascii="Times New Roman" w:eastAsia="Times New Roman" w:hAnsi="Times New Roman" w:cs="Times New Roman"/>
          <w:b/>
          <w:bCs/>
          <w:color w:val="000000"/>
          <w:sz w:val="24"/>
          <w:szCs w:val="24"/>
          <w:lang w:eastAsia="da-DK"/>
        </w:rPr>
      </w:pPr>
      <w:r>
        <w:rPr>
          <w:rFonts w:ascii="Times New Roman" w:eastAsia="Times New Roman" w:hAnsi="Times New Roman" w:cs="Times New Roman"/>
          <w:b/>
          <w:bCs/>
          <w:color w:val="000000"/>
          <w:sz w:val="24"/>
          <w:szCs w:val="24"/>
          <w:lang w:eastAsia="da-DK"/>
        </w:rPr>
        <w:br w:type="page"/>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3.</w:t>
      </w:r>
      <w:r w:rsidRPr="00AA28F7">
        <w:rPr>
          <w:rFonts w:ascii="Times New Roman" w:eastAsia="Times New Roman" w:hAnsi="Times New Roman" w:cs="Times New Roman"/>
          <w:color w:val="000000"/>
          <w:sz w:val="24"/>
          <w:szCs w:val="24"/>
          <w:lang w:eastAsia="da-DK"/>
        </w:rPr>
        <w:t xml:space="preserve"> Sagsfremstilling: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4.</w:t>
      </w:r>
      <w:r w:rsidRPr="00AA28F7">
        <w:rPr>
          <w:rFonts w:ascii="Times New Roman" w:eastAsia="Times New Roman" w:hAnsi="Times New Roman" w:cs="Times New Roman"/>
          <w:color w:val="000000"/>
          <w:sz w:val="24"/>
          <w:szCs w:val="24"/>
          <w:lang w:eastAsia="da-DK"/>
        </w:rPr>
        <w:t xml:space="preserve"> Klagers påstand: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________________________________________________________________________</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5.</w:t>
      </w:r>
      <w:r w:rsidRPr="00AA28F7">
        <w:rPr>
          <w:rFonts w:ascii="Times New Roman" w:eastAsia="Times New Roman" w:hAnsi="Times New Roman" w:cs="Times New Roman"/>
          <w:color w:val="000000"/>
          <w:sz w:val="24"/>
          <w:szCs w:val="24"/>
          <w:lang w:eastAsia="da-DK"/>
        </w:rPr>
        <w:t xml:space="preserve"> Dokumenter der fremlægges: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________________________________________________________________________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Dato: 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Klagers underskrift: ________________________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                               ________________________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15"/>
          <w:szCs w:val="15"/>
          <w:lang w:eastAsia="da-DK"/>
        </w:rPr>
        <w:t>FORMULAR AF</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r>
      <w:r w:rsidRPr="00AA28F7">
        <w:rPr>
          <w:rFonts w:ascii="Times New Roman" w:eastAsia="Times New Roman" w:hAnsi="Times New Roman" w:cs="Times New Roman"/>
          <w:color w:val="000000"/>
          <w:sz w:val="15"/>
          <w:szCs w:val="15"/>
          <w:lang w:eastAsia="da-DK"/>
        </w:rPr>
        <w:t>BENDT BERG</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r>
      <w:r w:rsidRPr="00AA28F7">
        <w:rPr>
          <w:rFonts w:ascii="Times New Roman" w:eastAsia="Times New Roman" w:hAnsi="Times New Roman" w:cs="Times New Roman"/>
          <w:color w:val="000000"/>
          <w:sz w:val="15"/>
          <w:szCs w:val="15"/>
          <w:lang w:eastAsia="da-DK"/>
        </w:rPr>
        <w:t>KONSULENTVIRKSOMHED</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806C06" w:rsidP="00AA28F7">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pict>
          <v:rect id="_x0000_i1025" style="width:0;height:1.5pt" o:hralign="center" o:hrstd="t" o:hr="t" fillcolor="gray" stroked="f"/>
        </w:pict>
      </w:r>
    </w:p>
    <w:p w:rsidR="00AA28F7" w:rsidRPr="00AA28F7" w:rsidRDefault="00AA28F7" w:rsidP="00AA28F7">
      <w:pPr>
        <w:spacing w:before="100" w:beforeAutospacing="1" w:after="100" w:afterAutospacing="1" w:line="240" w:lineRule="auto"/>
        <w:jc w:val="center"/>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7"/>
          <w:szCs w:val="27"/>
          <w:lang w:eastAsia="da-DK"/>
        </w:rPr>
        <w:t>VEJLEDNING:</w:t>
      </w:r>
    </w:p>
    <w:p w:rsidR="00AA28F7" w:rsidRPr="00AA28F7" w:rsidRDefault="00AA28F7" w:rsidP="00AA28F7">
      <w:pPr>
        <w:spacing w:before="100" w:beforeAutospacing="1" w:after="240" w:line="240" w:lineRule="auto"/>
        <w:rPr>
          <w:rFonts w:ascii="Times New Roman" w:eastAsia="Times New Roman" w:hAnsi="Times New Roman" w:cs="Times New Roman"/>
          <w:color w:val="000000"/>
          <w:sz w:val="24"/>
          <w:szCs w:val="24"/>
          <w:lang w:eastAsia="da-DK"/>
        </w:rPr>
      </w:pP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Hegnsynet kan efter hegnsloven behandle nabotvister om: </w:t>
      </w:r>
    </w:p>
    <w:p w:rsidR="00AA28F7" w:rsidRPr="00AA28F7" w:rsidRDefault="00AA28F7" w:rsidP="00AA28F7">
      <w:pPr>
        <w:spacing w:before="100" w:beforeAutospacing="1" w:after="100" w:afterAutospacing="1" w:line="240" w:lineRule="auto"/>
        <w:ind w:left="720"/>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 fælleshegn (hegn i naboskel), </w:t>
      </w:r>
      <w:r w:rsidRPr="00AA28F7">
        <w:rPr>
          <w:rFonts w:ascii="Times New Roman" w:eastAsia="Times New Roman" w:hAnsi="Times New Roman" w:cs="Times New Roman"/>
          <w:color w:val="000000"/>
          <w:sz w:val="24"/>
          <w:szCs w:val="24"/>
          <w:lang w:eastAsia="da-DK"/>
        </w:rPr>
        <w:br/>
        <w:t xml:space="preserve">- egne hegn (hegn på egen grund langs ejendommens skel), </w:t>
      </w:r>
      <w:r w:rsidRPr="00AA28F7">
        <w:rPr>
          <w:rFonts w:ascii="Times New Roman" w:eastAsia="Times New Roman" w:hAnsi="Times New Roman" w:cs="Times New Roman"/>
          <w:color w:val="000000"/>
          <w:sz w:val="24"/>
          <w:szCs w:val="24"/>
          <w:lang w:eastAsia="da-DK"/>
        </w:rPr>
        <w:br/>
        <w:t xml:space="preserve">- grene, der generer hegn eller færdsel på naboejendommen, </w:t>
      </w:r>
      <w:r w:rsidRPr="00AA28F7">
        <w:rPr>
          <w:rFonts w:ascii="Times New Roman" w:eastAsia="Times New Roman" w:hAnsi="Times New Roman" w:cs="Times New Roman"/>
          <w:color w:val="000000"/>
          <w:sz w:val="24"/>
          <w:szCs w:val="24"/>
          <w:lang w:eastAsia="da-DK"/>
        </w:rPr>
        <w:br/>
        <w:t xml:space="preserve">- grene, der er farlige for naboejendommen, </w:t>
      </w:r>
      <w:r w:rsidRPr="00AA28F7">
        <w:rPr>
          <w:rFonts w:ascii="Times New Roman" w:eastAsia="Times New Roman" w:hAnsi="Times New Roman" w:cs="Times New Roman"/>
          <w:color w:val="000000"/>
          <w:sz w:val="24"/>
          <w:szCs w:val="24"/>
          <w:lang w:eastAsia="da-DK"/>
        </w:rPr>
        <w:br/>
        <w:t>- grene fra skove, der er generende for naboejendommen.</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1, § 11 og § 19, stk. 2-4.</w:t>
      </w:r>
      <w:r w:rsidRPr="00AA28F7">
        <w:rPr>
          <w:rFonts w:ascii="Times New Roman" w:eastAsia="Times New Roman" w:hAnsi="Times New Roman" w:cs="Times New Roman"/>
          <w:color w:val="000000"/>
          <w:sz w:val="24"/>
          <w:szCs w:val="24"/>
          <w:lang w:eastAsia="da-DK"/>
        </w:rP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Hegnsynet kan kun behandle ovennævnte nabotvister, såfremt du fremsætter </w:t>
      </w:r>
      <w:r w:rsidRPr="00AA28F7">
        <w:rPr>
          <w:rFonts w:ascii="Times New Roman" w:eastAsia="Times New Roman" w:hAnsi="Times New Roman" w:cs="Times New Roman"/>
          <w:i/>
          <w:iCs/>
          <w:color w:val="000000"/>
          <w:sz w:val="24"/>
          <w:szCs w:val="24"/>
          <w:lang w:eastAsia="da-DK"/>
        </w:rPr>
        <w:t>skriftlig</w:t>
      </w:r>
      <w:r w:rsidRPr="00AA28F7">
        <w:rPr>
          <w:rFonts w:ascii="Times New Roman" w:eastAsia="Times New Roman" w:hAnsi="Times New Roman" w:cs="Times New Roman"/>
          <w:color w:val="000000"/>
          <w:sz w:val="24"/>
          <w:szCs w:val="24"/>
          <w:lang w:eastAsia="da-DK"/>
        </w:rPr>
        <w:t xml:space="preserve"> anmodning herom. Efter hegnslovens § 34, stk. 2, har en grundejer, der vil klage til hegnsynet, pligt til at fremkomme med de under punkt 1-5 nævnte oplysninger. Hegnssagen kan ikke behandles, og der kan ikke indkaldes til besigtigelses- og forhandlingsmøde, før hegnsynet har modtaget de nødvendige oplysninger.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Til formularens enkelte punkter: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1. </w:t>
      </w:r>
      <w:r w:rsidRPr="00AA28F7">
        <w:rPr>
          <w:rFonts w:ascii="Times New Roman" w:eastAsia="Times New Roman" w:hAnsi="Times New Roman" w:cs="Times New Roman"/>
          <w:color w:val="000000"/>
          <w:sz w:val="24"/>
          <w:szCs w:val="24"/>
          <w:lang w:eastAsia="da-DK"/>
        </w:rPr>
        <w:t xml:space="preserve"> Efter hegnsloven kan en hegnssag ved hegnsynet i almindelighed kun rejses af grund</w:t>
      </w:r>
      <w:r w:rsidRPr="00AA28F7">
        <w:rPr>
          <w:rFonts w:ascii="Times New Roman" w:eastAsia="Times New Roman" w:hAnsi="Times New Roman" w:cs="Times New Roman"/>
          <w:i/>
          <w:iCs/>
          <w:color w:val="000000"/>
          <w:sz w:val="24"/>
          <w:szCs w:val="24"/>
          <w:lang w:eastAsia="da-DK"/>
        </w:rPr>
        <w:t>ejere</w:t>
      </w:r>
      <w:r w:rsidRPr="00AA28F7">
        <w:rPr>
          <w:rFonts w:ascii="Times New Roman" w:eastAsia="Times New Roman" w:hAnsi="Times New Roman" w:cs="Times New Roman"/>
          <w:color w:val="000000"/>
          <w:sz w:val="24"/>
          <w:szCs w:val="24"/>
          <w:lang w:eastAsia="da-DK"/>
        </w:rPr>
        <w:t xml:space="preserve">. Ejes ejendommen af flere personer, skal samtlige ejere underskrive anmodningen, eller der skal vedlægges fuldmagt. Ejerforholdet fremgår af ejendommens skøde. Ejendommens lejer/forpagter er ikke part i en hegnssag ved hegnsynet. Lejer/forpagter skal dog indkaldes til hegnsynsforretningen.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50 og § 34, stk. 3.</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2. </w:t>
      </w:r>
      <w:r w:rsidRPr="00AA28F7">
        <w:rPr>
          <w:rFonts w:ascii="Times New Roman" w:eastAsia="Times New Roman" w:hAnsi="Times New Roman" w:cs="Times New Roman"/>
          <w:color w:val="000000"/>
          <w:sz w:val="24"/>
          <w:szCs w:val="24"/>
          <w:lang w:eastAsia="da-DK"/>
        </w:rPr>
        <w:t xml:space="preserve"> Under dette punkt skal du fremkomme med oplysninger om ejeren/ejerne af naboejendommen, som skal indkaldes til hegnsynsforretningen. Tilsvarende skal naboejendommens lejer/forpagter indkaldes til hegnsynsforretningen.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34, stk. 2 og 3.</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3. </w:t>
      </w:r>
      <w:r w:rsidRPr="00AA28F7">
        <w:rPr>
          <w:rFonts w:ascii="Times New Roman" w:eastAsia="Times New Roman" w:hAnsi="Times New Roman" w:cs="Times New Roman"/>
          <w:color w:val="000000"/>
          <w:sz w:val="24"/>
          <w:szCs w:val="24"/>
          <w:lang w:eastAsia="da-DK"/>
        </w:rPr>
        <w:t xml:space="preserve"> Under dette punkt skal du give en beskrivelse af de forhold, som du ønsker, hegnsynet skal bedømme. Du skal kort gøre rede for, hvad du er uenig med din nabo om.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34, stk. 2.</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4. </w:t>
      </w:r>
      <w:r w:rsidRPr="00AA28F7">
        <w:rPr>
          <w:rFonts w:ascii="Times New Roman" w:eastAsia="Times New Roman" w:hAnsi="Times New Roman" w:cs="Times New Roman"/>
          <w:color w:val="000000"/>
          <w:sz w:val="24"/>
          <w:szCs w:val="24"/>
          <w:lang w:eastAsia="da-DK"/>
        </w:rPr>
        <w:t xml:space="preserve"> Klagers påstand i sagen er det </w:t>
      </w:r>
      <w:r w:rsidRPr="00AA28F7">
        <w:rPr>
          <w:rFonts w:ascii="Times New Roman" w:eastAsia="Times New Roman" w:hAnsi="Times New Roman" w:cs="Times New Roman"/>
          <w:i/>
          <w:iCs/>
          <w:color w:val="000000"/>
          <w:sz w:val="24"/>
          <w:szCs w:val="24"/>
          <w:lang w:eastAsia="da-DK"/>
        </w:rPr>
        <w:t>resultat</w:t>
      </w:r>
      <w:r w:rsidRPr="00AA28F7">
        <w:rPr>
          <w:rFonts w:ascii="Times New Roman" w:eastAsia="Times New Roman" w:hAnsi="Times New Roman" w:cs="Times New Roman"/>
          <w:color w:val="000000"/>
          <w:sz w:val="24"/>
          <w:szCs w:val="24"/>
          <w:lang w:eastAsia="da-DK"/>
        </w:rPr>
        <w:t xml:space="preserve">, som du ønsker at opnå ved hegnsynsforretningen. Under dette punkt skal du derfor anføre, </w:t>
      </w:r>
      <w:r w:rsidRPr="00AA28F7">
        <w:rPr>
          <w:rFonts w:ascii="Times New Roman" w:eastAsia="Times New Roman" w:hAnsi="Times New Roman" w:cs="Times New Roman"/>
          <w:i/>
          <w:iCs/>
          <w:color w:val="000000"/>
          <w:sz w:val="24"/>
          <w:szCs w:val="24"/>
          <w:lang w:eastAsia="da-DK"/>
        </w:rPr>
        <w:t>hvad</w:t>
      </w:r>
      <w:r w:rsidRPr="00AA28F7">
        <w:rPr>
          <w:rFonts w:ascii="Times New Roman" w:eastAsia="Times New Roman" w:hAnsi="Times New Roman" w:cs="Times New Roman"/>
          <w:color w:val="000000"/>
          <w:sz w:val="24"/>
          <w:szCs w:val="24"/>
          <w:lang w:eastAsia="da-DK"/>
        </w:rPr>
        <w:t xml:space="preserve"> du vil have hegnsynets hjælp til at opnå.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34, stk. 2.</w:t>
      </w:r>
      <w:r w:rsidRPr="00AA28F7">
        <w:rPr>
          <w:rFonts w:ascii="Times New Roman" w:eastAsia="Times New Roman" w:hAnsi="Times New Roman" w:cs="Times New Roman"/>
          <w:color w:val="000000"/>
          <w:sz w:val="24"/>
          <w:szCs w:val="24"/>
          <w:lang w:eastAsia="da-DK"/>
        </w:rPr>
        <w:t xml:space="preserve"> </w:t>
      </w:r>
      <w:r w:rsidRPr="00AA28F7">
        <w:rPr>
          <w:rFonts w:ascii="Times New Roman" w:eastAsia="Times New Roman" w:hAnsi="Times New Roman" w:cs="Times New Roman"/>
          <w:color w:val="000000"/>
          <w:sz w:val="24"/>
          <w:szCs w:val="24"/>
          <w:lang w:eastAsia="da-DK"/>
        </w:rPr>
        <w:br/>
        <w:t xml:space="preserv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b/>
          <w:bCs/>
          <w:color w:val="000000"/>
          <w:sz w:val="24"/>
          <w:szCs w:val="24"/>
          <w:lang w:eastAsia="da-DK"/>
        </w:rPr>
        <w:t>5. </w:t>
      </w:r>
      <w:r w:rsidRPr="00AA28F7">
        <w:rPr>
          <w:rFonts w:ascii="Times New Roman" w:eastAsia="Times New Roman" w:hAnsi="Times New Roman" w:cs="Times New Roman"/>
          <w:color w:val="000000"/>
          <w:sz w:val="24"/>
          <w:szCs w:val="24"/>
          <w:lang w:eastAsia="da-DK"/>
        </w:rPr>
        <w:t xml:space="preserve"> Gælder der servitutter, lokalplan, fredningskendelse eller regler i særlovgivningen med </w:t>
      </w:r>
      <w:r w:rsidRPr="00AA28F7">
        <w:rPr>
          <w:rFonts w:ascii="Times New Roman" w:eastAsia="Times New Roman" w:hAnsi="Times New Roman" w:cs="Times New Roman"/>
          <w:i/>
          <w:iCs/>
          <w:color w:val="000000"/>
          <w:sz w:val="24"/>
          <w:szCs w:val="24"/>
          <w:lang w:eastAsia="da-DK"/>
        </w:rPr>
        <w:t>særlige bestemmelser</w:t>
      </w:r>
      <w:r w:rsidRPr="00AA28F7">
        <w:rPr>
          <w:rFonts w:ascii="Times New Roman" w:eastAsia="Times New Roman" w:hAnsi="Times New Roman" w:cs="Times New Roman"/>
          <w:color w:val="000000"/>
          <w:sz w:val="24"/>
          <w:szCs w:val="24"/>
          <w:lang w:eastAsia="da-DK"/>
        </w:rPr>
        <w:t xml:space="preserve"> om hegnsforholdene på din ejendom og naboejendommen, skal du fremlægge dokumentation herfor under hegnssagen. Under dette punkt skal du anføre de særlige hegnsbestemmelser, og en kopi af bestemmelserne skal vedlægges denne anmodning om afholdelse af hegnsyn. Tilsvarende gælder, såfremt du vil påberåbe dig kort, skitser eller lignende.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color w:val="000000"/>
          <w:sz w:val="24"/>
          <w:szCs w:val="24"/>
          <w:lang w:eastAsia="da-DK"/>
        </w:rPr>
        <w:t xml:space="preserve">Tinglyste servitutter fremgår af tingbogen hos Tinglysningsretten, se </w:t>
      </w:r>
      <w:hyperlink r:id="rId4" w:tgtFrame="_blank" w:history="1">
        <w:r w:rsidRPr="00AA28F7">
          <w:rPr>
            <w:rFonts w:ascii="Times New Roman" w:eastAsia="Times New Roman" w:hAnsi="Times New Roman" w:cs="Times New Roman"/>
            <w:color w:val="0000FF"/>
            <w:sz w:val="24"/>
            <w:szCs w:val="24"/>
            <w:u w:val="single"/>
            <w:lang w:eastAsia="da-DK"/>
          </w:rPr>
          <w:t>www.tinglysning.dk</w:t>
        </w:r>
      </w:hyperlink>
      <w:r w:rsidRPr="00AA28F7">
        <w:rPr>
          <w:rFonts w:ascii="Times New Roman" w:eastAsia="Times New Roman" w:hAnsi="Times New Roman" w:cs="Times New Roman"/>
          <w:color w:val="000000"/>
          <w:sz w:val="24"/>
          <w:szCs w:val="24"/>
          <w:lang w:eastAsia="da-DK"/>
        </w:rPr>
        <w:t xml:space="preserve">. Offentlige hegnsregler kan oplyses af kommunen. </w:t>
      </w:r>
    </w:p>
    <w:p w:rsidR="00AA28F7" w:rsidRPr="00AA28F7" w:rsidRDefault="00AA28F7" w:rsidP="00AA28F7">
      <w:pPr>
        <w:spacing w:before="100" w:beforeAutospacing="1" w:after="100" w:afterAutospacing="1" w:line="240" w:lineRule="auto"/>
        <w:rPr>
          <w:rFonts w:ascii="Times New Roman" w:eastAsia="Times New Roman" w:hAnsi="Times New Roman" w:cs="Times New Roman"/>
          <w:color w:val="000000"/>
          <w:sz w:val="24"/>
          <w:szCs w:val="24"/>
          <w:lang w:eastAsia="da-DK"/>
        </w:rPr>
      </w:pPr>
      <w:r w:rsidRPr="00AA28F7">
        <w:rPr>
          <w:rFonts w:ascii="Times New Roman" w:eastAsia="Times New Roman" w:hAnsi="Times New Roman" w:cs="Times New Roman"/>
          <w:i/>
          <w:iCs/>
          <w:color w:val="000000"/>
          <w:sz w:val="24"/>
          <w:szCs w:val="24"/>
          <w:lang w:eastAsia="da-DK"/>
        </w:rPr>
        <w:t>Hegnslovens § 5 og § 6.</w:t>
      </w:r>
      <w:r w:rsidRPr="00AA28F7">
        <w:rPr>
          <w:rFonts w:ascii="Times New Roman" w:eastAsia="Times New Roman" w:hAnsi="Times New Roman" w:cs="Times New Roman"/>
          <w:color w:val="000000"/>
          <w:sz w:val="24"/>
          <w:szCs w:val="24"/>
          <w:lang w:eastAsia="da-DK"/>
        </w:rPr>
        <w:t xml:space="preserve"> </w:t>
      </w:r>
    </w:p>
    <w:p w:rsidR="00B71DCA" w:rsidRDefault="00B71DCA"/>
    <w:sectPr w:rsidR="00B71DCA" w:rsidSect="00B71D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F7"/>
    <w:rsid w:val="003F6315"/>
    <w:rsid w:val="007B1462"/>
    <w:rsid w:val="00AA28F7"/>
    <w:rsid w:val="00B14A0C"/>
    <w:rsid w:val="00B47818"/>
    <w:rsid w:val="00B71DCA"/>
    <w:rsid w:val="00CF7D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7B81"/>
  <w15:docId w15:val="{BA4CC8A7-B00C-4A4E-AC33-E90C38F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DC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AA28F7"/>
    <w:rPr>
      <w:color w:val="0000FF"/>
      <w:u w:val="single"/>
    </w:rPr>
  </w:style>
  <w:style w:type="paragraph" w:styleId="NormalWeb">
    <w:name w:val="Normal (Web)"/>
    <w:basedOn w:val="Normal"/>
    <w:uiPriority w:val="99"/>
    <w:semiHidden/>
    <w:unhideWhenUsed/>
    <w:rsid w:val="00AA28F7"/>
    <w:pPr>
      <w:spacing w:before="100" w:beforeAutospacing="1" w:after="100" w:afterAutospacing="1" w:line="240" w:lineRule="auto"/>
    </w:pPr>
    <w:rPr>
      <w:rFonts w:ascii="Times New Roman" w:eastAsia="Times New Roman" w:hAnsi="Times New Roman" w:cs="Times New Roman"/>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nglysning.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4369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Odder</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anc20jj</dc:creator>
  <cp:keywords/>
  <dc:description/>
  <cp:lastModifiedBy>auss</cp:lastModifiedBy>
  <cp:revision>3</cp:revision>
  <dcterms:created xsi:type="dcterms:W3CDTF">2018-05-23T12:46:00Z</dcterms:created>
  <dcterms:modified xsi:type="dcterms:W3CDTF">2018-05-23T12:47:00Z</dcterms:modified>
</cp:coreProperties>
</file>